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February 1</w:t>
      </w:r>
      <w:r w:rsidDel="00000000" w:rsidR="00000000" w:rsidRPr="00000000">
        <w:rPr>
          <w:sz w:val="28"/>
          <w:szCs w:val="28"/>
          <w:rtl w:val="0"/>
        </w:rPr>
        <w:t xml:space="preserve">4</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Ash Wednesday</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color w:val="222222"/>
          <w:sz w:val="28"/>
          <w:szCs w:val="28"/>
          <w:rtl w:val="0"/>
        </w:rPr>
        <w:t xml:space="preserve">Our Borders Enlarged at the Acceptable Time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vertAlign w:val="baseline"/>
          <w:rtl w:val="0"/>
        </w:rPr>
        <w:t xml:space="preserve">Joel 2: 1-2; 12-17</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51: 1-11</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2 Corinthians</w:t>
      </w:r>
      <w:r w:rsidDel="00000000" w:rsidR="00000000" w:rsidRPr="00000000">
        <w:rPr>
          <w:color w:val="222222"/>
          <w:sz w:val="28"/>
          <w:szCs w:val="28"/>
          <w:vertAlign w:val="baseline"/>
          <w:rtl w:val="0"/>
        </w:rPr>
        <w:t xml:space="preserve"> 5: 20-6: 2</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6: 1-8; 16-18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Remove the false way from me, and graciously grant me Your Law</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Prayers of the People: Litany of Penance from the BCP 1979, p. 267-269</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i w:val="1"/>
          <w:sz w:val="24"/>
          <w:szCs w:val="24"/>
        </w:rPr>
      </w:pPr>
      <w:r w:rsidDel="00000000" w:rsidR="00000000" w:rsidRPr="00000000">
        <w:rPr>
          <w:i w:val="1"/>
          <w:sz w:val="24"/>
          <w:szCs w:val="24"/>
          <w:rtl w:val="0"/>
        </w:rPr>
        <w:t xml:space="preserve">(See also the Ash Wednesday Base File)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18">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through Jesus Christ our Lord. </w:t>
      </w:r>
    </w:p>
    <w:p w:rsidR="00000000" w:rsidDel="00000000" w:rsidP="00000000" w:rsidRDefault="00000000" w:rsidRPr="00000000" w14:paraId="00000019">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A">
      <w:pPr>
        <w:jc w:val="both"/>
        <w:rPr>
          <w:sz w:val="24"/>
          <w:szCs w:val="24"/>
          <w:vertAlign w:val="baseline"/>
        </w:rPr>
      </w:pPr>
      <w:r w:rsidDel="00000000" w:rsidR="00000000" w:rsidRPr="00000000">
        <w:rPr>
          <w:sz w:val="24"/>
          <w:szCs w:val="24"/>
          <w:vertAlign w:val="baseline"/>
          <w:rtl w:val="0"/>
        </w:rPr>
        <w:t xml:space="preserve">You bid Your faithful people to cleanse their hearts, and to prepare with joy for the Paschal feast; that, fervent in prayer and in works of mercy, and renewed by Your word and sacraments, we may come to the fullness of grace which You have prepared for those who love You. </w:t>
      </w:r>
    </w:p>
    <w:p w:rsidR="00000000" w:rsidDel="00000000" w:rsidP="00000000" w:rsidRDefault="00000000" w:rsidRPr="00000000" w14:paraId="0000001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C">
      <w:pPr>
        <w:jc w:val="both"/>
        <w:rPr>
          <w:sz w:val="24"/>
          <w:szCs w:val="24"/>
          <w:vertAlign w:val="baseline"/>
        </w:rPr>
      </w:pPr>
      <w:r w:rsidDel="00000000" w:rsidR="00000000" w:rsidRPr="00000000">
        <w:rPr>
          <w:sz w:val="24"/>
          <w:szCs w:val="24"/>
          <w:vertAlign w:val="baseline"/>
          <w:rtl w:val="0"/>
        </w:rPr>
        <w:t xml:space="preserve">Therefore with angels, archangels, patriarchs, prophets, apostles and martyrs and the whole company of heaven we join in their unending hymn of praise: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may you go through this season of repentance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VKV7uQVa3tavmAFRGIxURMMEg==">CgMxLjA4AHIhMTBRcnUzQk9NWW16UTBYc1RrcGRRNG14NmE5QURpbXlz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2021-02-06T06:30:00Z</dcterms:created>
  <dc:creator>ICCECSEA</dc:creator>
</cp:coreProperties>
</file>