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color w:val="222222"/>
          <w:sz w:val="28"/>
          <w:szCs w:val="28"/>
          <w:vertAlign w:val="baseline"/>
        </w:rPr>
      </w:pPr>
      <w:r w:rsidDel="00000000" w:rsidR="00000000" w:rsidRPr="00000000">
        <w:rPr>
          <w:sz w:val="28"/>
          <w:szCs w:val="28"/>
          <w:vertAlign w:val="baseline"/>
          <w:rtl w:val="0"/>
        </w:rPr>
        <w:t xml:space="preserve">Sunday, July 16, 202</w:t>
      </w:r>
      <w:r w:rsidDel="00000000" w:rsidR="00000000" w:rsidRPr="00000000">
        <w:rPr>
          <w:sz w:val="28"/>
          <w:szCs w:val="28"/>
          <w:rtl w:val="0"/>
        </w:rPr>
        <w:t xml:space="preserve">3</w:t>
      </w:r>
      <w:r w:rsidDel="00000000" w:rsidR="00000000" w:rsidRPr="00000000">
        <w:rPr>
          <w:sz w:val="28"/>
          <w:szCs w:val="28"/>
          <w:vertAlign w:val="baseline"/>
          <w:rtl w:val="0"/>
        </w:rPr>
        <w:t xml:space="preserve">: T</w:t>
      </w:r>
      <w:r w:rsidDel="00000000" w:rsidR="00000000" w:rsidRPr="00000000">
        <w:rPr>
          <w:color w:val="222222"/>
          <w:sz w:val="28"/>
          <w:szCs w:val="28"/>
          <w:vertAlign w:val="baseline"/>
          <w:rtl w:val="0"/>
        </w:rPr>
        <w:t xml:space="preserve">he Fifteenth Sunday in Ordinary Time</w:t>
      </w:r>
    </w:p>
    <w:p w:rsidR="00000000" w:rsidDel="00000000" w:rsidP="00000000" w:rsidRDefault="00000000" w:rsidRPr="00000000" w14:paraId="00000002">
      <w:pPr>
        <w:shd w:fill="ffffff" w:val="clear"/>
        <w:jc w:val="center"/>
        <w:rPr>
          <w:color w:val="222222"/>
          <w:sz w:val="24"/>
          <w:szCs w:val="24"/>
          <w:vertAlign w:val="baseline"/>
        </w:rPr>
      </w:pPr>
      <w:r w:rsidDel="00000000" w:rsidR="00000000" w:rsidRPr="00000000">
        <w:rPr>
          <w:color w:val="222222"/>
          <w:sz w:val="24"/>
          <w:szCs w:val="24"/>
          <w:vertAlign w:val="baseline"/>
          <w:rtl w:val="0"/>
        </w:rPr>
        <w:t xml:space="preserve">(Proper 10) </w:t>
      </w:r>
    </w:p>
    <w:p w:rsidR="00000000" w:rsidDel="00000000" w:rsidP="00000000" w:rsidRDefault="00000000" w:rsidRPr="00000000" w14:paraId="00000003">
      <w:pPr>
        <w:pStyle w:val="Title"/>
        <w:rPr>
          <w:sz w:val="16"/>
          <w:szCs w:val="16"/>
          <w:vertAlign w:val="baseline"/>
        </w:rPr>
      </w:pPr>
      <w:r w:rsidDel="00000000" w:rsidR="00000000" w:rsidRPr="00000000">
        <w:rPr>
          <w:rtl w:val="0"/>
        </w:rPr>
      </w:r>
    </w:p>
    <w:p w:rsidR="00000000" w:rsidDel="00000000" w:rsidP="00000000" w:rsidRDefault="00000000" w:rsidRPr="00000000" w14:paraId="00000004">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Cultivated in Sowing</w:t>
      </w:r>
      <w:r w:rsidDel="00000000" w:rsidR="00000000" w:rsidRPr="00000000">
        <w:rPr>
          <w:sz w:val="28"/>
          <w:szCs w:val="28"/>
          <w:vertAlign w:val="baseline"/>
          <w:rtl w:val="0"/>
        </w:rPr>
        <w:t xml:space="preserve">”</w:t>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rPr>
          <w:sz w:val="16"/>
          <w:szCs w:val="16"/>
          <w:vertAlign w:val="baseline"/>
        </w:rPr>
      </w:pPr>
      <w:r w:rsidDel="00000000" w:rsidR="00000000" w:rsidRPr="00000000">
        <w:rPr>
          <w:rtl w:val="0"/>
        </w:rPr>
      </w:r>
    </w:p>
    <w:p w:rsidR="00000000" w:rsidDel="00000000" w:rsidP="00000000" w:rsidRDefault="00000000" w:rsidRPr="00000000" w14:paraId="00000007">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8">
      <w:pPr>
        <w:jc w:val="both"/>
        <w:rPr>
          <w:sz w:val="24"/>
          <w:szCs w:val="24"/>
          <w:vertAlign w:val="baseline"/>
        </w:rPr>
      </w:pPr>
      <w:r w:rsidDel="00000000" w:rsidR="00000000" w:rsidRPr="00000000">
        <w:rPr>
          <w:sz w:val="24"/>
          <w:szCs w:val="24"/>
          <w:vertAlign w:val="baseline"/>
          <w:rtl w:val="0"/>
        </w:rPr>
        <w:t xml:space="preserve">O Lord, mercifully receive the prayers of Your people who call upon You, and grant that they may know and understand what things they ought to do, and also may have grace and power faithfully to accomplish them; through Jesus Christ our Lord, Who lives and reigns with You and the Holy Spirit, one God,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9">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A">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Isaiah 55: 6-13</w:t>
      </w: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Responsorial Psalm:</w:t>
        <w:tab/>
        <w:tab/>
      </w:r>
      <w:r w:rsidDel="00000000" w:rsidR="00000000" w:rsidRPr="00000000">
        <w:rPr>
          <w:color w:val="222222"/>
          <w:sz w:val="28"/>
          <w:szCs w:val="28"/>
          <w:vertAlign w:val="baseline"/>
          <w:rtl w:val="0"/>
        </w:rPr>
        <w:t xml:space="preserve">Psalm 65</w:t>
      </w: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New Testament Proclamation:</w:t>
        <w:tab/>
        <w:t xml:space="preserve">Romans</w:t>
      </w:r>
      <w:r w:rsidDel="00000000" w:rsidR="00000000" w:rsidRPr="00000000">
        <w:rPr>
          <w:color w:val="222222"/>
          <w:sz w:val="28"/>
          <w:szCs w:val="28"/>
          <w:vertAlign w:val="baseline"/>
          <w:rtl w:val="0"/>
        </w:rPr>
        <w:t xml:space="preserve"> 8: 8-11</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Matthew </w:t>
      </w:r>
      <w:r w:rsidDel="00000000" w:rsidR="00000000" w:rsidRPr="00000000">
        <w:rPr>
          <w:color w:val="222222"/>
          <w:sz w:val="24"/>
          <w:szCs w:val="24"/>
          <w:vertAlign w:val="baseline"/>
          <w:rtl w:val="0"/>
        </w:rPr>
        <w:t xml:space="preserve">13: 1-9; 18-23</w:t>
      </w: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 w:val="left" w:leader="none" w:pos="0"/>
          <w:tab w:val="left" w:leader="none" w:pos="1620"/>
          <w:tab w:val="left" w:leader="none" w:pos="2520"/>
        </w:tabs>
        <w:spacing w:after="0" w:before="0" w:line="240" w:lineRule="auto"/>
        <w:ind w:left="142" w:right="0" w:hanging="51.9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you have been born again not of seed which is perishable but imperishable, that is, through the living and abiding Word of God.</w:t>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9">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B">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C">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E">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F">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1">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2">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4">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5">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7">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8">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D">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the Lord hears the prayer of all men who come to him.  Let us beseech Him, therefore, on behalf of the world.</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ind w:left="1440" w:hanging="1440"/>
        <w:jc w:val="both"/>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Eternal Father, You have prepared the earth with living water, that Your Word might succeed in bringing forth a bountiful harvest.</w:t>
      </w:r>
    </w:p>
    <w:p w:rsidR="00000000" w:rsidDel="00000000" w:rsidP="00000000" w:rsidRDefault="00000000" w:rsidRPr="00000000" w14:paraId="00000036">
      <w:pPr>
        <w:rPr>
          <w:i w:val="0"/>
          <w:sz w:val="24"/>
          <w:szCs w:val="24"/>
          <w:vertAlign w:val="baseline"/>
        </w:rPr>
      </w:pPr>
      <w:r w:rsidDel="00000000" w:rsidR="00000000" w:rsidRPr="00000000">
        <w:rPr>
          <w:i w:val="1"/>
          <w:sz w:val="24"/>
          <w:szCs w:val="24"/>
          <w:vertAlign w:val="baseline"/>
          <w:rtl w:val="0"/>
        </w:rPr>
        <w:t xml:space="preserve">People:</w:t>
        <w:tab/>
        <w:t xml:space="preserve">Yield, we pray, a crop of a hundred fold.</w:t>
      </w:r>
      <w:r w:rsidDel="00000000" w:rsidR="00000000" w:rsidRPr="00000000">
        <w:rPr>
          <w:rtl w:val="0"/>
        </w:rPr>
      </w:r>
    </w:p>
    <w:p w:rsidR="00000000" w:rsidDel="00000000" w:rsidP="00000000" w:rsidRDefault="00000000" w:rsidRPr="00000000" w14:paraId="00000037">
      <w:pPr>
        <w:rPr>
          <w:i w:val="0"/>
          <w:sz w:val="24"/>
          <w:szCs w:val="24"/>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Bring forth a harvest of righteousness and peace;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Bring forth a harvest of justice and equity;</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Bring forth a harvest of reverence and humility;</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Bring forth a harvest of mercy and joy;</w:t>
      </w:r>
    </w:p>
    <w:p w:rsidR="00000000" w:rsidDel="00000000" w:rsidP="00000000" w:rsidRDefault="00000000" w:rsidRPr="00000000" w14:paraId="0000003D">
      <w:pPr>
        <w:rPr>
          <w:i w:val="0"/>
          <w:sz w:val="24"/>
          <w:szCs w:val="24"/>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Bring forth a harvest of obedience;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Bring forth a harvest of Your love;</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sz w:val="24"/>
          <w:szCs w:val="24"/>
        </w:rPr>
      </w:pPr>
      <w:r w:rsidDel="00000000" w:rsidR="00000000" w:rsidRPr="00000000">
        <w:rPr>
          <w:rtl w:val="0"/>
        </w:rPr>
      </w:r>
    </w:p>
    <w:p w:rsidR="00000000" w:rsidDel="00000000" w:rsidP="00000000" w:rsidRDefault="00000000" w:rsidRPr="00000000" w14:paraId="00000041">
      <w:pPr>
        <w:rPr>
          <w:i w:val="1"/>
          <w:sz w:val="24"/>
          <w:szCs w:val="24"/>
        </w:rPr>
      </w:pPr>
      <w:r w:rsidDel="00000000" w:rsidR="00000000" w:rsidRPr="00000000">
        <w:rPr>
          <w:sz w:val="24"/>
          <w:szCs w:val="24"/>
          <w:rtl w:val="0"/>
        </w:rPr>
        <w:t xml:space="preserve">Minister:</w:t>
      </w:r>
      <w:r w:rsidDel="00000000" w:rsidR="00000000" w:rsidRPr="00000000">
        <w:rPr>
          <w:i w:val="1"/>
          <w:sz w:val="24"/>
          <w:szCs w:val="24"/>
          <w:rtl w:val="0"/>
        </w:rPr>
        <w:tab/>
      </w:r>
      <w:r w:rsidDel="00000000" w:rsidR="00000000" w:rsidRPr="00000000">
        <w:rPr>
          <w:sz w:val="24"/>
          <w:szCs w:val="24"/>
          <w:rtl w:val="0"/>
        </w:rPr>
        <w:t xml:space="preserve">Bring forth a harvest of redemption; </w:t>
      </w: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i w:val="1"/>
          <w:sz w:val="24"/>
          <w:szCs w:val="24"/>
          <w:rtl w:val="0"/>
        </w:rPr>
        <w:t xml:space="preserve">People:</w:t>
        <w:tab/>
        <w:t xml:space="preserve">Bring forth a harvest of salvation</w:t>
      </w:r>
      <w:r w:rsidDel="00000000" w:rsidR="00000000" w:rsidRPr="00000000">
        <w:rPr>
          <w:sz w:val="24"/>
          <w:szCs w:val="24"/>
          <w:rtl w:val="0"/>
        </w:rPr>
        <w:t xml:space="preserve">.</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i w:val="1"/>
          <w:sz w:val="24"/>
          <w:szCs w:val="24"/>
        </w:rPr>
      </w:pPr>
      <w:r w:rsidDel="00000000" w:rsidR="00000000" w:rsidRPr="00000000">
        <w:rPr>
          <w:sz w:val="24"/>
          <w:szCs w:val="24"/>
          <w:rtl w:val="0"/>
        </w:rPr>
        <w:t xml:space="preserve">Minister:</w:t>
      </w:r>
      <w:r w:rsidDel="00000000" w:rsidR="00000000" w:rsidRPr="00000000">
        <w:rPr>
          <w:i w:val="1"/>
          <w:sz w:val="24"/>
          <w:szCs w:val="24"/>
          <w:rtl w:val="0"/>
        </w:rPr>
        <w:tab/>
      </w:r>
      <w:r w:rsidDel="00000000" w:rsidR="00000000" w:rsidRPr="00000000">
        <w:rPr>
          <w:sz w:val="24"/>
          <w:szCs w:val="24"/>
          <w:rtl w:val="0"/>
        </w:rPr>
        <w:t xml:space="preserve">Bring forth a harvest of deliverance; </w:t>
      </w: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i w:val="1"/>
          <w:sz w:val="24"/>
          <w:szCs w:val="24"/>
          <w:rtl w:val="0"/>
        </w:rPr>
        <w:t xml:space="preserve">People:</w:t>
        <w:tab/>
        <w:t xml:space="preserve">Bring forth a harvest of souls</w:t>
      </w:r>
      <w:r w:rsidDel="00000000" w:rsidR="00000000" w:rsidRPr="00000000">
        <w:rPr>
          <w:sz w:val="24"/>
          <w:szCs w:val="24"/>
          <w:rtl w:val="0"/>
        </w:rPr>
        <w:t xml:space="preser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Bring forth a harvest of </w:t>
      </w:r>
      <w:r w:rsidDel="00000000" w:rsidR="00000000" w:rsidRPr="00000000">
        <w:rPr>
          <w:sz w:val="24"/>
          <w:szCs w:val="24"/>
          <w:rtl w:val="0"/>
        </w:rPr>
        <w:t xml:space="preserve">hope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Bring forth a harvest of </w:t>
      </w:r>
      <w:r w:rsidDel="00000000" w:rsidR="00000000" w:rsidRPr="00000000">
        <w:rPr>
          <w:i w:val="1"/>
          <w:sz w:val="24"/>
          <w:szCs w:val="24"/>
          <w:rtl w:val="0"/>
        </w:rPr>
        <w:t xml:space="preserve">healing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Bring forth a harvest of provision for this Church under Construction;</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In answer to our Corporate Petition.</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Grant, Almighty God, that we who have been made alive by Your Holy Spirit would also live by the Spirit, following Him in the ways of righteousness, peace, and joy.  We ask this through Jesus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F">
      <w:pPr>
        <w:pStyle w:val="Heading1"/>
        <w:rPr>
          <w:u w:val="single"/>
          <w:vertAlign w:val="baseline"/>
        </w:rPr>
      </w:pPr>
      <w:r w:rsidDel="00000000" w:rsidR="00000000" w:rsidRPr="00000000">
        <w:rPr>
          <w:rtl w:val="0"/>
        </w:rPr>
      </w:r>
    </w:p>
    <w:p w:rsidR="00000000" w:rsidDel="00000000" w:rsidP="00000000" w:rsidRDefault="00000000" w:rsidRPr="00000000" w14:paraId="00000050">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51">
      <w:pPr>
        <w:jc w:val="both"/>
        <w:rPr>
          <w:sz w:val="24"/>
          <w:szCs w:val="24"/>
          <w:vertAlign w:val="baseline"/>
        </w:rPr>
      </w:pPr>
      <w:r w:rsidDel="00000000" w:rsidR="00000000" w:rsidRPr="00000000">
        <w:rPr>
          <w:sz w:val="24"/>
          <w:szCs w:val="24"/>
          <w:vertAlign w:val="baseline"/>
          <w:rtl w:val="0"/>
        </w:rPr>
        <w:t xml:space="preserve">Father, all powerful and everliving God, we do well always and everywhere to give You thanks.  When we Your children sinned and wandered from Your friendship, You reunited us with Yourself through the blood of Your Son and the power of the Holy Spirit.</w:t>
      </w:r>
    </w:p>
    <w:p w:rsidR="00000000" w:rsidDel="00000000" w:rsidP="00000000" w:rsidRDefault="00000000" w:rsidRPr="00000000" w14:paraId="00000052">
      <w:pPr>
        <w:jc w:val="both"/>
        <w:rPr>
          <w:sz w:val="24"/>
          <w:szCs w:val="24"/>
          <w:vertAlign w:val="baseline"/>
        </w:rPr>
      </w:pPr>
      <w:r w:rsidDel="00000000" w:rsidR="00000000" w:rsidRPr="00000000">
        <w:rPr>
          <w:rtl w:val="0"/>
        </w:rPr>
      </w:r>
    </w:p>
    <w:p w:rsidR="00000000" w:rsidDel="00000000" w:rsidP="00000000" w:rsidRDefault="00000000" w:rsidRPr="00000000" w14:paraId="00000053">
      <w:pPr>
        <w:jc w:val="both"/>
        <w:rPr>
          <w:sz w:val="24"/>
          <w:szCs w:val="24"/>
          <w:vertAlign w:val="baseline"/>
        </w:rPr>
      </w:pPr>
      <w:r w:rsidDel="00000000" w:rsidR="00000000" w:rsidRPr="00000000">
        <w:rPr>
          <w:sz w:val="24"/>
          <w:szCs w:val="24"/>
          <w:vertAlign w:val="baseline"/>
          <w:rtl w:val="0"/>
        </w:rPr>
        <w:t xml:space="preserve">You gather us into Your Church to be one, as You, Father, are one with Your Son and the Holy Spirit. You call us to be Your people, to praise Your wisdom in all Your works. You make us the body of Christ and the dwelling place of the Holy Spirit.  </w:t>
      </w:r>
    </w:p>
    <w:p w:rsidR="00000000" w:rsidDel="00000000" w:rsidP="00000000" w:rsidRDefault="00000000" w:rsidRPr="00000000" w14:paraId="00000054">
      <w:pPr>
        <w:jc w:val="both"/>
        <w:rPr>
          <w:sz w:val="24"/>
          <w:szCs w:val="24"/>
          <w:vertAlign w:val="baseline"/>
        </w:rPr>
      </w:pPr>
      <w:r w:rsidDel="00000000" w:rsidR="00000000" w:rsidRPr="00000000">
        <w:rPr>
          <w:rtl w:val="0"/>
        </w:rPr>
      </w:r>
    </w:p>
    <w:p w:rsidR="00000000" w:rsidDel="00000000" w:rsidP="00000000" w:rsidRDefault="00000000" w:rsidRPr="00000000" w14:paraId="00000055">
      <w:pPr>
        <w:jc w:val="both"/>
        <w:rPr>
          <w:sz w:val="24"/>
          <w:szCs w:val="24"/>
          <w:vertAlign w:val="baseline"/>
        </w:rPr>
      </w:pPr>
      <w:r w:rsidDel="00000000" w:rsidR="00000000" w:rsidRPr="00000000">
        <w:rPr>
          <w:sz w:val="24"/>
          <w:szCs w:val="24"/>
          <w:vertAlign w:val="baseline"/>
          <w:rtl w:val="0"/>
        </w:rPr>
        <w:t xml:space="preserve">In our joy we sing to Your glory with all the choirs of angels:</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tart">
    <w:name w:val="start"/>
    <w:next w:val="start"/>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snapToGrid w:val="0"/>
      <w:w w:val="100"/>
      <w:position w:val="-1"/>
      <w:sz w:val="34"/>
      <w:effect w:val="none"/>
      <w:vertAlign w:val="baseline"/>
      <w:cs w:val="0"/>
      <w:em w:val="none"/>
      <w:lang w:bidi="ar-SA" w:eastAsia="en-US" w:val="en-US"/>
    </w:rPr>
  </w:style>
  <w:style w:type="paragraph" w:styleId="start-c">
    <w:name w:val="start-c"/>
    <w:basedOn w:val="Normal"/>
    <w:next w:val="start-c"/>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b w:val="1"/>
      <w:snapToGrid w:val="0"/>
      <w:w w:val="100"/>
      <w:position w:val="-1"/>
      <w:sz w:val="34"/>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7vda6zM2h5xCUor20qyBpR+lNw==">CgMxLjA4AHIhMVF1alF4U2tCQVNuWGlFSFc5TE15V0NMVEFLOFljSWhG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2020-06-16T11:34:00Z</dcterms:created>
  <dc:creator>ICCECSEA</dc:creator>
</cp:coreProperties>
</file>