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June 1</w:t>
      </w:r>
      <w:r w:rsidDel="00000000" w:rsidR="00000000" w:rsidRPr="00000000">
        <w:rPr>
          <w:sz w:val="28"/>
          <w:szCs w:val="28"/>
          <w:rtl w:val="0"/>
        </w:rPr>
        <w:t xml:space="preserve">1</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w:t>
      </w:r>
      <w:r w:rsidDel="00000000" w:rsidR="00000000" w:rsidRPr="00000000">
        <w:rPr>
          <w:color w:val="222222"/>
          <w:sz w:val="28"/>
          <w:szCs w:val="28"/>
          <w:rtl w:val="0"/>
        </w:rPr>
        <w:t xml:space="preserve">Te</w:t>
      </w:r>
      <w:r w:rsidDel="00000000" w:rsidR="00000000" w:rsidRPr="00000000">
        <w:rPr>
          <w:color w:val="222222"/>
          <w:sz w:val="28"/>
          <w:szCs w:val="28"/>
          <w:vertAlign w:val="baseline"/>
          <w:rtl w:val="0"/>
        </w:rPr>
        <w:t xml:space="preserv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w:t>
      </w:r>
      <w:r w:rsidDel="00000000" w:rsidR="00000000" w:rsidRPr="00000000">
        <w:rPr>
          <w:color w:val="222222"/>
          <w:sz w:val="24"/>
          <w:szCs w:val="24"/>
          <w:rtl w:val="0"/>
        </w:rPr>
        <w:t xml:space="preserve">5</w:t>
      </w:r>
      <w:r w:rsidDel="00000000" w:rsidR="00000000" w:rsidRPr="00000000">
        <w:rPr>
          <w:color w:val="222222"/>
          <w:sz w:val="24"/>
          <w:szCs w:val="24"/>
          <w:vertAlign w:val="baseline"/>
          <w:rtl w:val="0"/>
        </w:rPr>
        <w:t xml:space="preserve">)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Compassion</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color w:val="333333"/>
          <w:sz w:val="24"/>
          <w:szCs w:val="24"/>
          <w:shd w:fill="fafafa" w:val="clear"/>
          <w:rtl w:val="0"/>
        </w:rPr>
        <w:t xml:space="preserve">O God, from whom all good proceeds: Grant that by Your inspiration we may think those things that are right, and by Your merciful guiding may do them; through Jesus Christ our Lord, Who lives and reigns with You and the Holy Spirit, one God, forever and ever.</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rtl w:val="0"/>
        </w:rPr>
        <w:t xml:space="preserve">Hosea</w:t>
      </w:r>
      <w:r w:rsidDel="00000000" w:rsidR="00000000" w:rsidRPr="00000000">
        <w:rPr>
          <w:color w:val="222222"/>
          <w:vertAlign w:val="baseline"/>
          <w:rtl w:val="0"/>
        </w:rPr>
        <w:t xml:space="preserve"> </w:t>
      </w:r>
      <w:r w:rsidDel="00000000" w:rsidR="00000000" w:rsidRPr="00000000">
        <w:rPr>
          <w:color w:val="222222"/>
          <w:rtl w:val="0"/>
        </w:rPr>
        <w:t xml:space="preserve">5</w:t>
      </w:r>
      <w:r w:rsidDel="00000000" w:rsidR="00000000" w:rsidRPr="00000000">
        <w:rPr>
          <w:color w:val="222222"/>
          <w:vertAlign w:val="baseline"/>
          <w:rtl w:val="0"/>
        </w:rPr>
        <w:t xml:space="preserve">: 15-6</w:t>
      </w:r>
      <w:r w:rsidDel="00000000" w:rsidR="00000000" w:rsidRPr="00000000">
        <w:rPr>
          <w:color w:val="222222"/>
          <w:rtl w:val="0"/>
        </w:rPr>
        <w:t xml:space="preserve">: 6</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w:t>
      </w:r>
      <w:r w:rsidDel="00000000" w:rsidR="00000000" w:rsidRPr="00000000">
        <w:rPr>
          <w:color w:val="222222"/>
          <w:sz w:val="28"/>
          <w:szCs w:val="28"/>
          <w:rtl w:val="0"/>
        </w:rPr>
        <w:t xml:space="preserve">33</w:t>
      </w:r>
      <w:r w:rsidDel="00000000" w:rsidR="00000000" w:rsidRPr="00000000">
        <w:rPr>
          <w:color w:val="222222"/>
          <w:sz w:val="28"/>
          <w:szCs w:val="28"/>
          <w:vertAlign w:val="baseline"/>
          <w:rtl w:val="0"/>
        </w:rPr>
        <w:t xml:space="preserve">: 13-2</w:t>
      </w:r>
      <w:r w:rsidDel="00000000" w:rsidR="00000000" w:rsidRPr="00000000">
        <w:rPr>
          <w:color w:val="222222"/>
          <w:sz w:val="28"/>
          <w:szCs w:val="28"/>
          <w:rtl w:val="0"/>
        </w:rPr>
        <w:t xml:space="preserve">2</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4</w:t>
      </w:r>
      <w:r w:rsidDel="00000000" w:rsidR="00000000" w:rsidRPr="00000000">
        <w:rPr>
          <w:color w:val="222222"/>
          <w:sz w:val="28"/>
          <w:szCs w:val="28"/>
          <w:vertAlign w:val="baseline"/>
          <w:rtl w:val="0"/>
        </w:rPr>
        <w:t xml:space="preserve">: 13-</w:t>
      </w:r>
      <w:r w:rsidDel="00000000" w:rsidR="00000000" w:rsidRPr="00000000">
        <w:rPr>
          <w:color w:val="222222"/>
          <w:sz w:val="28"/>
          <w:szCs w:val="28"/>
          <w:rtl w:val="0"/>
        </w:rPr>
        <w:t xml:space="preserve">22</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w:t>
      </w:r>
      <w:r w:rsidDel="00000000" w:rsidR="00000000" w:rsidRPr="00000000">
        <w:rPr>
          <w:color w:val="222222"/>
          <w:sz w:val="28"/>
          <w:szCs w:val="28"/>
          <w:rtl w:val="0"/>
        </w:rPr>
        <w:t xml:space="preserve">9</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9</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13</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jc w:val="both"/>
        <w:rPr>
          <w:sz w:val="24"/>
          <w:szCs w:val="24"/>
          <w:vertAlign w:val="baseline"/>
        </w:rPr>
      </w:pPr>
      <w:r w:rsidDel="00000000" w:rsidR="00000000" w:rsidRPr="00000000">
        <w:rPr>
          <w:sz w:val="24"/>
          <w:szCs w:val="24"/>
          <w:rtl w:val="0"/>
        </w:rPr>
        <w:t xml:space="preserve">Incline my heart to Your testimonies, and not to dishonest gain; may Your salvation also come to me, O Lord, Your salvation according to Your Word.</w:t>
      </w: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the Lord Jesus Christ is the Great Physician of His people.  Let us pray for His healing to come to this generation.</w:t>
      </w: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Jehovah Rapha, You give life to the dead and health to the infirmed.  Restore the hope of this society;</w:t>
      </w:r>
    </w:p>
    <w:p w:rsidR="00000000" w:rsidDel="00000000" w:rsidP="00000000" w:rsidRDefault="00000000" w:rsidRPr="00000000" w14:paraId="00000036">
      <w:pPr>
        <w:tabs>
          <w:tab w:val="left" w:leader="none" w:pos="1260"/>
          <w:tab w:val="left" w:leader="none" w:pos="1440"/>
        </w:tabs>
        <w:rPr>
          <w:sz w:val="24"/>
          <w:szCs w:val="24"/>
        </w:rPr>
      </w:pPr>
      <w:r w:rsidDel="00000000" w:rsidR="00000000" w:rsidRPr="00000000">
        <w:rPr>
          <w:i w:val="1"/>
          <w:sz w:val="24"/>
          <w:szCs w:val="24"/>
          <w:rtl w:val="0"/>
        </w:rPr>
        <w:t xml:space="preserve">People:</w:t>
        <w:tab/>
        <w:tab/>
        <w:t xml:space="preserve">As we return to You, the God of Hope.</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Revive the wisdom of this society; </w:t>
      </w:r>
    </w:p>
    <w:p w:rsidR="00000000" w:rsidDel="00000000" w:rsidP="00000000" w:rsidRDefault="00000000" w:rsidRPr="00000000" w14:paraId="00000039">
      <w:pPr>
        <w:tabs>
          <w:tab w:val="left" w:leader="none" w:pos="1260"/>
          <w:tab w:val="left" w:leader="none" w:pos="1440"/>
        </w:tabs>
        <w:rPr>
          <w:sz w:val="24"/>
          <w:szCs w:val="24"/>
        </w:rPr>
      </w:pPr>
      <w:r w:rsidDel="00000000" w:rsidR="00000000" w:rsidRPr="00000000">
        <w:rPr>
          <w:i w:val="1"/>
          <w:sz w:val="24"/>
          <w:szCs w:val="24"/>
          <w:rtl w:val="0"/>
        </w:rPr>
        <w:t xml:space="preserve">People:</w:t>
        <w:tab/>
        <w:tab/>
        <w:t xml:space="preserve">As we press on to know You, the Source of all wisdom.</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Raise up the reverence of this society; </w:t>
      </w:r>
    </w:p>
    <w:p w:rsidR="00000000" w:rsidDel="00000000" w:rsidP="00000000" w:rsidRDefault="00000000" w:rsidRPr="00000000" w14:paraId="0000003C">
      <w:pPr>
        <w:tabs>
          <w:tab w:val="left" w:leader="none" w:pos="1260"/>
          <w:tab w:val="left" w:leader="none" w:pos="1440"/>
        </w:tabs>
        <w:rPr>
          <w:sz w:val="24"/>
          <w:szCs w:val="24"/>
        </w:rPr>
      </w:pPr>
      <w:r w:rsidDel="00000000" w:rsidR="00000000" w:rsidRPr="00000000">
        <w:rPr>
          <w:i w:val="1"/>
          <w:sz w:val="24"/>
          <w:szCs w:val="24"/>
          <w:rtl w:val="0"/>
        </w:rPr>
        <w:t xml:space="preserve">People:</w:t>
        <w:tab/>
        <w:tab/>
        <w:t xml:space="preserve">As we turn to Your Word, which produces reverence for You.</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Call into being the life of this society; </w:t>
      </w:r>
    </w:p>
    <w:p w:rsidR="00000000" w:rsidDel="00000000" w:rsidP="00000000" w:rsidRDefault="00000000" w:rsidRPr="00000000" w14:paraId="0000003F">
      <w:pPr>
        <w:tabs>
          <w:tab w:val="left" w:leader="none" w:pos="1260"/>
          <w:tab w:val="left" w:leader="none" w:pos="1440"/>
        </w:tabs>
        <w:rPr>
          <w:sz w:val="24"/>
          <w:szCs w:val="24"/>
        </w:rPr>
      </w:pPr>
      <w:r w:rsidDel="00000000" w:rsidR="00000000" w:rsidRPr="00000000">
        <w:rPr>
          <w:i w:val="1"/>
          <w:sz w:val="24"/>
          <w:szCs w:val="24"/>
          <w:rtl w:val="0"/>
        </w:rPr>
        <w:t xml:space="preserve">People:</w:t>
        <w:tab/>
        <w:tab/>
        <w:t xml:space="preserve">As we seek You, the Source of all life.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Redirect</w:t>
      </w:r>
      <w:r w:rsidDel="00000000" w:rsidR="00000000" w:rsidRPr="00000000">
        <w:rPr>
          <w:sz w:val="24"/>
          <w:szCs w:val="24"/>
          <w:rtl w:val="0"/>
        </w:rPr>
        <w:t xml:space="preserve"> the priorities of this society; </w:t>
      </w:r>
    </w:p>
    <w:p w:rsidR="00000000" w:rsidDel="00000000" w:rsidP="00000000" w:rsidRDefault="00000000" w:rsidRPr="00000000" w14:paraId="00000042">
      <w:pPr>
        <w:tabs>
          <w:tab w:val="left" w:leader="none" w:pos="1260"/>
          <w:tab w:val="left" w:leader="none" w:pos="1440"/>
        </w:tabs>
        <w:rPr>
          <w:sz w:val="24"/>
          <w:szCs w:val="24"/>
        </w:rPr>
      </w:pPr>
      <w:r w:rsidDel="00000000" w:rsidR="00000000" w:rsidRPr="00000000">
        <w:rPr>
          <w:i w:val="1"/>
          <w:sz w:val="24"/>
          <w:szCs w:val="24"/>
          <w:rtl w:val="0"/>
        </w:rPr>
        <w:t xml:space="preserve">People:</w:t>
        <w:tab/>
        <w:tab/>
        <w:t xml:space="preserve">As we work for the good of others, and turn from greed.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Renew</w:t>
      </w:r>
      <w:r w:rsidDel="00000000" w:rsidR="00000000" w:rsidRPr="00000000">
        <w:rPr>
          <w:sz w:val="24"/>
          <w:szCs w:val="24"/>
          <w:rtl w:val="0"/>
        </w:rPr>
        <w:t xml:space="preserve"> the mental health of this society; </w:t>
      </w:r>
    </w:p>
    <w:p w:rsidR="00000000" w:rsidDel="00000000" w:rsidP="00000000" w:rsidRDefault="00000000" w:rsidRPr="00000000" w14:paraId="00000045">
      <w:pPr>
        <w:tabs>
          <w:tab w:val="left" w:leader="none" w:pos="1260"/>
          <w:tab w:val="left" w:leader="none" w:pos="1440"/>
        </w:tabs>
        <w:rPr>
          <w:sz w:val="24"/>
          <w:szCs w:val="24"/>
        </w:rPr>
      </w:pPr>
      <w:r w:rsidDel="00000000" w:rsidR="00000000" w:rsidRPr="00000000">
        <w:rPr>
          <w:i w:val="1"/>
          <w:sz w:val="24"/>
          <w:szCs w:val="24"/>
          <w:rtl w:val="0"/>
        </w:rPr>
        <w:t xml:space="preserve">People:</w:t>
        <w:tab/>
        <w:tab/>
        <w:t xml:space="preserve">As we receive from the Holy Spirit the mind of Christ.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Renew the physical health of this society; </w:t>
      </w:r>
    </w:p>
    <w:p w:rsidR="00000000" w:rsidDel="00000000" w:rsidP="00000000" w:rsidRDefault="00000000" w:rsidRPr="00000000" w14:paraId="00000048">
      <w:pPr>
        <w:tabs>
          <w:tab w:val="left" w:leader="none" w:pos="1260"/>
          <w:tab w:val="left" w:leader="none" w:pos="1440"/>
        </w:tabs>
        <w:rPr>
          <w:sz w:val="24"/>
          <w:szCs w:val="24"/>
        </w:rPr>
      </w:pPr>
      <w:r w:rsidDel="00000000" w:rsidR="00000000" w:rsidRPr="00000000">
        <w:rPr>
          <w:i w:val="1"/>
          <w:sz w:val="24"/>
          <w:szCs w:val="24"/>
          <w:rtl w:val="0"/>
        </w:rPr>
        <w:t xml:space="preserve">People:</w:t>
        <w:tab/>
        <w:tab/>
        <w:t xml:space="preserve">As we live in obedience to Your principles.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Fan into flame the passion of this society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ind w:left="1418" w:hanging="1418"/>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As the Every Day Kingdom Way is practiced in this Project of Love, the fruit of our</w:t>
      </w:r>
      <w:r w:rsidDel="00000000" w:rsidR="00000000" w:rsidRPr="00000000">
        <w:rPr>
          <w:i w:val="1"/>
          <w:sz w:val="24"/>
          <w:szCs w:val="24"/>
          <w:vertAlign w:val="baseline"/>
          <w:rtl w:val="0"/>
        </w:rPr>
        <w:t xml:space="preserve"> Corporate Petition.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Grant, Almighty God, that we Your people might always honor You by living lives of loyalty unto You and compassion unto our neighbor.  We ask in the Name of Jesus Christ the Lord.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pStyle w:val="Heading1"/>
        <w:rPr>
          <w:u w:val="single"/>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52">
      <w:pPr>
        <w:jc w:val="both"/>
        <w:rPr>
          <w:sz w:val="24"/>
          <w:szCs w:val="24"/>
          <w:vertAlign w:val="baseline"/>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4">
      <w:pPr>
        <w:jc w:val="both"/>
        <w:rPr>
          <w:sz w:val="24"/>
          <w:szCs w:val="24"/>
          <w:vertAlign w:val="baseline"/>
        </w:rPr>
      </w:pPr>
      <w:r w:rsidDel="00000000" w:rsidR="00000000" w:rsidRPr="00000000">
        <w:rPr>
          <w:rtl w:val="0"/>
        </w:rPr>
      </w:r>
    </w:p>
    <w:p w:rsidR="00000000" w:rsidDel="00000000" w:rsidP="00000000" w:rsidRDefault="00000000" w:rsidRPr="00000000" w14:paraId="00000055">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4R9XunUZDK151GxDyla2LJuPg==">AMUW2mVhJusEkGODUi4zlyfqVpy2HgnD8fqCYaJjVa5RY9vH6xcLkBVRbcz1cnzW4zCzNuqP7zNcUFdKrOX6YUao15OpuaEUeI8kudcfmTrKSaIZCukXJ+Y=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2020-05-29T04:17:00Z</dcterms:created>
  <dc:creator>ICCECSEA</dc:creator>
</cp:coreProperties>
</file>